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C2" w:rsidRPr="008B38CE" w:rsidRDefault="002108CD" w:rsidP="000D77A2">
      <w:pPr>
        <w:jc w:val="center"/>
      </w:pPr>
      <w:r w:rsidRPr="002108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52.5pt">
            <v:imagedata r:id="rId7" o:title="полож.про ком."/>
          </v:shape>
        </w:pict>
      </w:r>
    </w:p>
    <w:p w:rsidR="002108CD" w:rsidRDefault="002108CD">
      <w:pPr>
        <w:pStyle w:val="1"/>
        <w:spacing w:before="74"/>
        <w:ind w:left="2880" w:right="2887" w:firstLine="0"/>
        <w:jc w:val="center"/>
      </w:pPr>
    </w:p>
    <w:p w:rsidR="002108CD" w:rsidRDefault="002108CD">
      <w:pPr>
        <w:pStyle w:val="1"/>
        <w:spacing w:before="74"/>
        <w:ind w:left="2880" w:right="2887" w:firstLine="0"/>
        <w:jc w:val="center"/>
      </w:pPr>
    </w:p>
    <w:p w:rsidR="002108CD" w:rsidRDefault="002108CD">
      <w:pPr>
        <w:pStyle w:val="1"/>
        <w:spacing w:before="74"/>
        <w:ind w:left="2880" w:right="2887" w:firstLine="0"/>
        <w:jc w:val="center"/>
      </w:pPr>
    </w:p>
    <w:p w:rsidR="002108CD" w:rsidRDefault="002108CD">
      <w:pPr>
        <w:pStyle w:val="1"/>
        <w:spacing w:before="74"/>
        <w:ind w:left="2880" w:right="2887" w:firstLine="0"/>
        <w:jc w:val="center"/>
      </w:pPr>
    </w:p>
    <w:p w:rsidR="008567C2" w:rsidRDefault="008567C2">
      <w:pPr>
        <w:pStyle w:val="1"/>
        <w:spacing w:before="74"/>
        <w:ind w:left="2880" w:right="2887" w:firstLine="0"/>
        <w:jc w:val="center"/>
      </w:pPr>
      <w:r>
        <w:lastRenderedPageBreak/>
        <w:t>ЗАГАЛЬНІ</w:t>
      </w:r>
      <w:r>
        <w:rPr>
          <w:spacing w:val="-3"/>
        </w:rPr>
        <w:t xml:space="preserve"> </w:t>
      </w:r>
      <w:r>
        <w:t>ПОЛОЖЕННЯ</w:t>
      </w:r>
    </w:p>
    <w:p w:rsidR="008567C2" w:rsidRDefault="008567C2" w:rsidP="000D77A2">
      <w:pPr>
        <w:pStyle w:val="a5"/>
        <w:tabs>
          <w:tab w:val="left" w:pos="1305"/>
        </w:tabs>
        <w:spacing w:before="2" w:line="276" w:lineRule="auto"/>
        <w:ind w:right="107" w:firstLine="0"/>
        <w:rPr>
          <w:sz w:val="28"/>
        </w:rPr>
      </w:pPr>
    </w:p>
    <w:p w:rsidR="008567C2" w:rsidRDefault="008567C2">
      <w:pPr>
        <w:pStyle w:val="a5"/>
        <w:numPr>
          <w:ilvl w:val="1"/>
          <w:numId w:val="7"/>
        </w:numPr>
        <w:tabs>
          <w:tab w:val="left" w:pos="1305"/>
        </w:tabs>
        <w:spacing w:before="2" w:line="276" w:lineRule="auto"/>
        <w:ind w:right="107" w:firstLine="707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 у Комунальному закладі Сумської обласної ради «Путивльський педагогічний фаховий коледж імені С. В. Руднєва» (далі – Положення) 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діяльності комісії з питань етики та академічної 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 – Комісія), процедуру розгляду справ щодо порушення 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принципів.</w:t>
      </w:r>
    </w:p>
    <w:p w:rsidR="008567C2" w:rsidRDefault="008567C2">
      <w:pPr>
        <w:pStyle w:val="a5"/>
        <w:numPr>
          <w:ilvl w:val="1"/>
          <w:numId w:val="7"/>
        </w:numPr>
        <w:tabs>
          <w:tab w:val="left" w:pos="1305"/>
        </w:tabs>
        <w:spacing w:line="276" w:lineRule="auto"/>
        <w:ind w:left="102" w:right="111" w:firstLine="707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внутрішньоколеджної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нормативної бази.</w:t>
      </w:r>
    </w:p>
    <w:p w:rsidR="008567C2" w:rsidRDefault="008567C2">
      <w:pPr>
        <w:pStyle w:val="a5"/>
        <w:numPr>
          <w:ilvl w:val="1"/>
          <w:numId w:val="7"/>
        </w:numPr>
        <w:tabs>
          <w:tab w:val="left" w:pos="130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Комісія у своїй роботі керується чинними загальнодержавними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 актами та законами, Положенням про академічну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доброчесність у Комунальному закладі Сумської обласної ради «Путивльський педагогічний фаховий коледж імені С. В. Руднєва»,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документами 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внутрішньоколеджної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нормативної бази</w:t>
      </w:r>
      <w:r>
        <w:rPr>
          <w:spacing w:val="-3"/>
          <w:sz w:val="28"/>
        </w:rPr>
        <w:t xml:space="preserve"> </w:t>
      </w:r>
      <w:r>
        <w:rPr>
          <w:sz w:val="28"/>
        </w:rPr>
        <w:t>і цим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Положенням.</w:t>
      </w:r>
    </w:p>
    <w:p w:rsidR="008567C2" w:rsidRDefault="008567C2">
      <w:pPr>
        <w:pStyle w:val="a5"/>
        <w:numPr>
          <w:ilvl w:val="1"/>
          <w:numId w:val="7"/>
        </w:numPr>
        <w:tabs>
          <w:tab w:val="left" w:pos="1305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взаємоповаги,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відповідальності.</w:t>
      </w:r>
    </w:p>
    <w:p w:rsidR="008567C2" w:rsidRDefault="008567C2">
      <w:pPr>
        <w:pStyle w:val="a3"/>
        <w:ind w:left="0" w:right="0" w:firstLine="0"/>
        <w:jc w:val="left"/>
        <w:rPr>
          <w:sz w:val="32"/>
        </w:rPr>
      </w:pPr>
    </w:p>
    <w:p w:rsidR="008567C2" w:rsidRDefault="008567C2">
      <w:pPr>
        <w:pStyle w:val="1"/>
        <w:numPr>
          <w:ilvl w:val="2"/>
          <w:numId w:val="7"/>
        </w:numPr>
        <w:tabs>
          <w:tab w:val="left" w:pos="1749"/>
        </w:tabs>
        <w:ind w:hanging="426"/>
      </w:pPr>
      <w:r>
        <w:t>МЕТА,</w:t>
      </w:r>
      <w:r>
        <w:rPr>
          <w:spacing w:val="-2"/>
        </w:rPr>
        <w:t xml:space="preserve"> </w:t>
      </w:r>
      <w:r>
        <w:t>ЗАВДАННЯ ТА</w:t>
      </w:r>
      <w:r>
        <w:rPr>
          <w:spacing w:val="-3"/>
        </w:rPr>
        <w:t xml:space="preserve"> </w:t>
      </w:r>
      <w:r>
        <w:t>ПОВНОВАЖЕННЯ</w:t>
      </w:r>
      <w:r>
        <w:rPr>
          <w:spacing w:val="-2"/>
        </w:rPr>
        <w:t xml:space="preserve"> </w:t>
      </w:r>
      <w:r>
        <w:t>КОМІСІЇ</w:t>
      </w:r>
    </w:p>
    <w:p w:rsidR="008567C2" w:rsidRDefault="008567C2">
      <w:pPr>
        <w:pStyle w:val="a5"/>
        <w:numPr>
          <w:ilvl w:val="1"/>
          <w:numId w:val="6"/>
        </w:numPr>
        <w:tabs>
          <w:tab w:val="left" w:pos="1305"/>
        </w:tabs>
        <w:spacing w:before="50" w:line="276" w:lineRule="auto"/>
        <w:ind w:firstLine="708"/>
        <w:rPr>
          <w:sz w:val="28"/>
        </w:rPr>
      </w:pP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Комунальному закладі Сумської обласної ради « Путивльський педагогічний фаховий коледж імені С. В. Руднєва» 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 Коледж).</w:t>
      </w:r>
    </w:p>
    <w:p w:rsidR="008567C2" w:rsidRDefault="008567C2">
      <w:pPr>
        <w:pStyle w:val="a5"/>
        <w:numPr>
          <w:ilvl w:val="1"/>
          <w:numId w:val="6"/>
        </w:numPr>
        <w:tabs>
          <w:tab w:val="left" w:pos="1304"/>
        </w:tabs>
        <w:spacing w:line="320" w:lineRule="exact"/>
        <w:ind w:left="1303" w:right="0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Комісії: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before="47" w:line="278" w:lineRule="auto"/>
        <w:ind w:right="108" w:hanging="720"/>
        <w:rPr>
          <w:sz w:val="28"/>
        </w:rPr>
      </w:pPr>
      <w:r>
        <w:rPr>
          <w:sz w:val="28"/>
        </w:rPr>
        <w:t>консультування учасників освітнього процесу Коледжу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 доброчесності;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line="276" w:lineRule="auto"/>
        <w:ind w:right="111" w:hanging="720"/>
        <w:rPr>
          <w:sz w:val="28"/>
        </w:rPr>
      </w:pPr>
      <w:r>
        <w:rPr>
          <w:sz w:val="28"/>
        </w:rPr>
        <w:t>об’єктивне оцінювання етичності дій, поведінки членів спільноти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Коледжу;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line="276" w:lineRule="auto"/>
        <w:ind w:hanging="720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санкцій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4"/>
        </w:tabs>
        <w:spacing w:line="276" w:lineRule="auto"/>
        <w:ind w:right="108" w:hanging="720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33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3"/>
          <w:sz w:val="28"/>
        </w:rPr>
        <w:t xml:space="preserve"> </w:t>
      </w:r>
      <w:r>
        <w:rPr>
          <w:sz w:val="28"/>
        </w:rPr>
        <w:t>здобувачів</w:t>
      </w:r>
    </w:p>
    <w:p w:rsidR="008567C2" w:rsidRDefault="008567C2">
      <w:pPr>
        <w:spacing w:line="276" w:lineRule="auto"/>
        <w:jc w:val="both"/>
        <w:rPr>
          <w:sz w:val="28"/>
        </w:rPr>
        <w:sectPr w:rsidR="008567C2" w:rsidSect="00DE71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38" w:right="1021" w:bottom="278" w:left="1599" w:header="720" w:footer="720" w:gutter="0"/>
          <w:cols w:space="720"/>
        </w:sectPr>
      </w:pPr>
    </w:p>
    <w:p w:rsidR="008567C2" w:rsidRDefault="008567C2">
      <w:pPr>
        <w:pStyle w:val="a3"/>
        <w:spacing w:before="74" w:line="278" w:lineRule="auto"/>
        <w:ind w:left="1541" w:right="106" w:firstLine="0"/>
      </w:pPr>
      <w:r>
        <w:lastRenderedPageBreak/>
        <w:t>освіти,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Коледжу.</w:t>
      </w:r>
    </w:p>
    <w:p w:rsidR="008567C2" w:rsidRDefault="008567C2">
      <w:pPr>
        <w:pStyle w:val="a5"/>
        <w:numPr>
          <w:ilvl w:val="1"/>
          <w:numId w:val="6"/>
        </w:numPr>
        <w:tabs>
          <w:tab w:val="left" w:pos="1542"/>
        </w:tabs>
        <w:spacing w:line="317" w:lineRule="exact"/>
        <w:ind w:left="1541" w:right="0" w:hanging="721"/>
        <w:rPr>
          <w:sz w:val="28"/>
        </w:rPr>
      </w:pPr>
      <w:r>
        <w:rPr>
          <w:sz w:val="28"/>
        </w:rPr>
        <w:t>Повноваження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Комісії: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before="48" w:line="276" w:lineRule="auto"/>
        <w:ind w:right="110" w:hanging="721"/>
        <w:rPr>
          <w:sz w:val="28"/>
        </w:rPr>
      </w:pPr>
      <w:r>
        <w:rPr>
          <w:sz w:val="28"/>
        </w:rPr>
        <w:t>проводити інформування учасників освітнього процесу 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щодо популяризації принципів академічної доброчесності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етики;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line="276" w:lineRule="auto"/>
        <w:ind w:right="107" w:hanging="72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70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69"/>
          <w:sz w:val="28"/>
        </w:rPr>
        <w:t xml:space="preserve"> </w:t>
      </w:r>
      <w:r>
        <w:rPr>
          <w:sz w:val="28"/>
        </w:rPr>
        <w:t>доброчесності;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before="1" w:line="276" w:lineRule="auto"/>
        <w:ind w:right="110" w:hanging="720"/>
        <w:rPr>
          <w:sz w:val="28"/>
        </w:rPr>
      </w:pPr>
      <w:r>
        <w:rPr>
          <w:sz w:val="28"/>
        </w:rPr>
        <w:t>готувати й надавати пропозиції щодо вдосконалення 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правової бази з питань етики та академічної доброчесності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Коледжі;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before="1" w:line="276" w:lineRule="auto"/>
        <w:ind w:hanging="720"/>
        <w:rPr>
          <w:sz w:val="28"/>
        </w:rPr>
      </w:pPr>
      <w:r>
        <w:rPr>
          <w:sz w:val="28"/>
        </w:rPr>
        <w:t>одержувати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 та</w:t>
      </w:r>
      <w:r>
        <w:rPr>
          <w:spacing w:val="-2"/>
          <w:sz w:val="28"/>
        </w:rPr>
        <w:t xml:space="preserve"> </w:t>
      </w:r>
      <w:r>
        <w:rPr>
          <w:sz w:val="28"/>
        </w:rPr>
        <w:t>готувати відповідні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висновки;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line="278" w:lineRule="auto"/>
        <w:ind w:right="112" w:hanging="720"/>
        <w:rPr>
          <w:sz w:val="28"/>
        </w:rPr>
      </w:pPr>
      <w:r>
        <w:rPr>
          <w:sz w:val="28"/>
        </w:rPr>
        <w:t>одержувати від учасників освітнього процесу Коледжу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своїх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матеріали;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5"/>
        </w:tabs>
        <w:spacing w:line="276" w:lineRule="auto"/>
        <w:ind w:right="107" w:hanging="720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експертів;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4"/>
        </w:tabs>
        <w:spacing w:line="276" w:lineRule="auto"/>
        <w:ind w:right="111" w:hanging="720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доброчесності;</w:t>
      </w:r>
    </w:p>
    <w:p w:rsidR="008567C2" w:rsidRDefault="008567C2">
      <w:pPr>
        <w:pStyle w:val="a5"/>
        <w:numPr>
          <w:ilvl w:val="0"/>
          <w:numId w:val="5"/>
        </w:numPr>
        <w:tabs>
          <w:tab w:val="left" w:pos="1234"/>
        </w:tabs>
        <w:spacing w:line="276" w:lineRule="auto"/>
        <w:ind w:right="112" w:hanging="720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анонімні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доброчесності.</w:t>
      </w:r>
    </w:p>
    <w:p w:rsidR="008567C2" w:rsidRDefault="008567C2">
      <w:pPr>
        <w:pStyle w:val="a3"/>
        <w:spacing w:before="6"/>
        <w:ind w:left="0" w:right="0" w:firstLine="0"/>
        <w:jc w:val="left"/>
        <w:rPr>
          <w:sz w:val="31"/>
        </w:rPr>
      </w:pPr>
    </w:p>
    <w:p w:rsidR="008567C2" w:rsidRDefault="008567C2">
      <w:pPr>
        <w:pStyle w:val="1"/>
        <w:numPr>
          <w:ilvl w:val="2"/>
          <w:numId w:val="7"/>
        </w:numPr>
        <w:tabs>
          <w:tab w:val="left" w:pos="2924"/>
        </w:tabs>
        <w:spacing w:before="0"/>
        <w:ind w:left="2923" w:hanging="426"/>
      </w:pPr>
      <w:r>
        <w:t>СКЛАД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КОМІСІЇ</w:t>
      </w:r>
    </w:p>
    <w:p w:rsidR="008567C2" w:rsidRDefault="008567C2">
      <w:pPr>
        <w:pStyle w:val="a5"/>
        <w:numPr>
          <w:ilvl w:val="1"/>
          <w:numId w:val="4"/>
        </w:numPr>
        <w:tabs>
          <w:tab w:val="left" w:pos="1234"/>
        </w:tabs>
        <w:spacing w:before="48" w:line="259" w:lineRule="auto"/>
        <w:ind w:right="107" w:firstLine="687"/>
        <w:rPr>
          <w:sz w:val="28"/>
        </w:rPr>
      </w:pPr>
      <w:r>
        <w:rPr>
          <w:sz w:val="28"/>
        </w:rPr>
        <w:t>Склад Комісії затверджується колегіальним органом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 закладу Сумської обласної ради « Путивльський педагогічний фаховий коледж імені С. В. Руднєва» (далі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членів комісії – 5 осіб. Із них: представник студентства – 1 особа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студентського самоврядування); 1 представник профкому (голова або 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профспілкової організації Коледжу); 1 практичний психолог Коледжу; 2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 , що користуються беззаперечним моральним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 у Коледжі, володіють необхідним досвідом для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 за дотриманням учасниками освітнього процесу етичних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 доброчесності.</w:t>
      </w:r>
    </w:p>
    <w:p w:rsidR="008567C2" w:rsidRDefault="008567C2">
      <w:pPr>
        <w:pStyle w:val="a5"/>
        <w:numPr>
          <w:ilvl w:val="1"/>
          <w:numId w:val="4"/>
        </w:numPr>
        <w:tabs>
          <w:tab w:val="left" w:pos="1235"/>
        </w:tabs>
        <w:spacing w:before="74" w:line="259" w:lineRule="auto"/>
        <w:ind w:left="101" w:right="107" w:firstLine="686"/>
        <w:rPr>
          <w:sz w:val="28"/>
        </w:rPr>
      </w:pPr>
      <w:r>
        <w:rPr>
          <w:sz w:val="28"/>
        </w:rPr>
        <w:t>У разі потреби Комісія може залучати додаткових фахівців (без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голосуванні)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 та інших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 установ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згодою).</w:t>
      </w:r>
    </w:p>
    <w:p w:rsidR="008567C2" w:rsidRDefault="008567C2">
      <w:pPr>
        <w:pStyle w:val="a5"/>
        <w:numPr>
          <w:ilvl w:val="1"/>
          <w:numId w:val="4"/>
        </w:numPr>
        <w:tabs>
          <w:tab w:val="left" w:pos="1235"/>
        </w:tabs>
        <w:spacing w:before="1" w:line="259" w:lineRule="auto"/>
        <w:ind w:left="101" w:firstLine="68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 складу</w:t>
      </w:r>
      <w:r>
        <w:rPr>
          <w:spacing w:val="70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67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виводяться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зі 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втрачають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свої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повноваження.</w:t>
      </w:r>
    </w:p>
    <w:p w:rsidR="008567C2" w:rsidRDefault="008567C2">
      <w:pPr>
        <w:pStyle w:val="a5"/>
        <w:numPr>
          <w:ilvl w:val="1"/>
          <w:numId w:val="4"/>
        </w:numPr>
        <w:tabs>
          <w:tab w:val="left" w:pos="1235"/>
        </w:tabs>
        <w:spacing w:line="259" w:lineRule="auto"/>
        <w:ind w:left="101" w:right="110" w:firstLine="686"/>
        <w:rPr>
          <w:sz w:val="28"/>
        </w:rPr>
      </w:pPr>
      <w:r>
        <w:rPr>
          <w:sz w:val="28"/>
        </w:rPr>
        <w:t>Колегіальний орган управління своїм рішенням за рекомендацією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вивести з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складу або</w:t>
      </w:r>
      <w:r>
        <w:rPr>
          <w:spacing w:val="-3"/>
          <w:sz w:val="28"/>
        </w:rPr>
        <w:t xml:space="preserve"> </w:t>
      </w:r>
      <w:r>
        <w:rPr>
          <w:sz w:val="28"/>
        </w:rPr>
        <w:t>увести до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8567C2" w:rsidRDefault="008567C2">
      <w:pPr>
        <w:pStyle w:val="a5"/>
        <w:numPr>
          <w:ilvl w:val="1"/>
          <w:numId w:val="4"/>
        </w:numPr>
        <w:tabs>
          <w:tab w:val="left" w:pos="1235"/>
        </w:tabs>
        <w:spacing w:line="259" w:lineRule="auto"/>
        <w:ind w:left="101" w:firstLine="686"/>
        <w:rPr>
          <w:sz w:val="28"/>
        </w:rPr>
      </w:pPr>
      <w:r>
        <w:rPr>
          <w:sz w:val="28"/>
        </w:rPr>
        <w:t>Комісія зі свого складу шляхом голосування простою більшістю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секретаря.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очолює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заступник.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 ведення протоколу засідання, технічної підготовки матеріалів 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"/>
          <w:sz w:val="28"/>
        </w:rPr>
        <w:t xml:space="preserve"> </w:t>
      </w:r>
      <w:r>
        <w:rPr>
          <w:sz w:val="28"/>
        </w:rPr>
        <w:t>їх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засіданні 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секретар.</w:t>
      </w:r>
    </w:p>
    <w:p w:rsidR="008567C2" w:rsidRDefault="008567C2">
      <w:pPr>
        <w:pStyle w:val="a3"/>
        <w:ind w:left="0" w:right="0" w:firstLine="0"/>
        <w:jc w:val="left"/>
        <w:rPr>
          <w:sz w:val="30"/>
        </w:rPr>
      </w:pPr>
    </w:p>
    <w:p w:rsidR="008567C2" w:rsidRDefault="008567C2">
      <w:pPr>
        <w:pStyle w:val="1"/>
        <w:numPr>
          <w:ilvl w:val="2"/>
          <w:numId w:val="7"/>
        </w:numPr>
        <w:tabs>
          <w:tab w:val="left" w:pos="1465"/>
        </w:tabs>
        <w:spacing w:before="180" w:line="278" w:lineRule="auto"/>
        <w:ind w:left="3348" w:right="344" w:hanging="2310"/>
      </w:pPr>
      <w:r>
        <w:t>ОРГАНІЗАЦІЯ ДІЯЛЬНОСТІ КОМІСІЇ ТА ПРОЦЕДУРА</w:t>
      </w:r>
      <w:r>
        <w:rPr>
          <w:spacing w:val="-67"/>
        </w:rPr>
        <w:t xml:space="preserve"> </w:t>
      </w:r>
      <w:r>
        <w:t>РОЗГЛЯДУ</w:t>
      </w:r>
      <w:r>
        <w:rPr>
          <w:spacing w:val="-4"/>
        </w:rPr>
        <w:t xml:space="preserve"> </w:t>
      </w:r>
      <w:r>
        <w:t>СПРАВ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08" w:firstLine="707"/>
        <w:rPr>
          <w:sz w:val="28"/>
        </w:rPr>
      </w:pPr>
      <w:r>
        <w:rPr>
          <w:sz w:val="28"/>
        </w:rPr>
        <w:t xml:space="preserve">Організаційною формою роботи Комісії є засідання, яке </w:t>
      </w:r>
      <w:proofErr w:type="spellStart"/>
      <w:r>
        <w:rPr>
          <w:sz w:val="28"/>
        </w:rPr>
        <w:t>скликає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разі 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– заступник.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12" w:firstLine="707"/>
        <w:rPr>
          <w:sz w:val="28"/>
        </w:rPr>
      </w:pPr>
      <w:r>
        <w:rPr>
          <w:sz w:val="28"/>
        </w:rPr>
        <w:t>Комісія засідає в разі необхідності вирішення оперативних 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рідше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три місяці.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08" w:firstLine="707"/>
        <w:rPr>
          <w:sz w:val="28"/>
        </w:rPr>
      </w:pPr>
      <w:r>
        <w:rPr>
          <w:sz w:val="28"/>
        </w:rPr>
        <w:t>Член коледжної спільноти, який став свідком чи має серйозну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 доброчесності, має звернутися в письмовій формі до 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зазначивши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1"/>
          <w:sz w:val="28"/>
        </w:rPr>
        <w:t xml:space="preserve"> </w:t>
      </w:r>
      <w:r>
        <w:rPr>
          <w:sz w:val="28"/>
        </w:rPr>
        <w:t>ім’я,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батькові,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курс,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-4"/>
          <w:sz w:val="28"/>
        </w:rPr>
        <w:t xml:space="preserve"> </w:t>
      </w:r>
      <w:r>
        <w:rPr>
          <w:sz w:val="28"/>
        </w:rPr>
        <w:t>дані</w:t>
      </w:r>
      <w:r>
        <w:rPr>
          <w:spacing w:val="-2"/>
          <w:sz w:val="28"/>
        </w:rPr>
        <w:t xml:space="preserve"> </w:t>
      </w:r>
      <w:r>
        <w:rPr>
          <w:sz w:val="28"/>
        </w:rPr>
        <w:t>(адреса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телефон),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завірити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особистим</w:t>
      </w:r>
      <w:r>
        <w:rPr>
          <w:spacing w:val="-3"/>
          <w:sz w:val="28"/>
        </w:rPr>
        <w:t xml:space="preserve"> </w:t>
      </w:r>
      <w:r>
        <w:rPr>
          <w:sz w:val="28"/>
        </w:rPr>
        <w:t>підписом.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10" w:firstLine="707"/>
        <w:rPr>
          <w:sz w:val="28"/>
        </w:rPr>
      </w:pPr>
      <w:r>
        <w:rPr>
          <w:sz w:val="28"/>
        </w:rPr>
        <w:t>Комісія не приймає до розгляду анонімні заяви чи звернення,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некоректній формі.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1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заявник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 щодо порушення.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5"/>
        </w:tabs>
        <w:ind w:firstLine="707"/>
        <w:rPr>
          <w:sz w:val="28"/>
        </w:rPr>
      </w:pPr>
      <w:r>
        <w:rPr>
          <w:sz w:val="28"/>
        </w:rPr>
        <w:t>Інформація про час, місце і порядок денний засідання 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усім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заявнику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особі,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запідозрили в порушенні професійної етики чи академічної 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розсилаються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адреси</w:t>
      </w:r>
      <w:r>
        <w:rPr>
          <w:spacing w:val="-2"/>
          <w:sz w:val="28"/>
        </w:rPr>
        <w:t xml:space="preserve"> </w:t>
      </w:r>
      <w:r>
        <w:rPr>
          <w:sz w:val="28"/>
        </w:rPr>
        <w:t>усім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5"/>
        </w:tabs>
        <w:ind w:firstLine="708"/>
        <w:rPr>
          <w:sz w:val="28"/>
        </w:rPr>
      </w:pP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такі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права:</w:t>
      </w:r>
    </w:p>
    <w:p w:rsidR="008567C2" w:rsidRDefault="008567C2">
      <w:pPr>
        <w:pStyle w:val="a5"/>
        <w:numPr>
          <w:ilvl w:val="0"/>
          <w:numId w:val="2"/>
        </w:numPr>
        <w:tabs>
          <w:tab w:val="left" w:pos="1235"/>
        </w:tabs>
        <w:ind w:hanging="360"/>
        <w:rPr>
          <w:sz w:val="28"/>
        </w:rPr>
      </w:pPr>
      <w:r>
        <w:tab/>
      </w:r>
      <w:r>
        <w:rPr>
          <w:sz w:val="28"/>
        </w:rPr>
        <w:t>ознайомлюватися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встановлення факту порушення академічної доброчесності, подавати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 зауваження;</w:t>
      </w:r>
    </w:p>
    <w:p w:rsidR="008567C2" w:rsidRDefault="008567C2">
      <w:pPr>
        <w:pStyle w:val="a5"/>
        <w:numPr>
          <w:ilvl w:val="0"/>
          <w:numId w:val="2"/>
        </w:numPr>
        <w:tabs>
          <w:tab w:val="left" w:pos="1235"/>
        </w:tabs>
        <w:ind w:hanging="360"/>
        <w:rPr>
          <w:sz w:val="28"/>
        </w:rPr>
      </w:pPr>
      <w:r>
        <w:tab/>
      </w:r>
      <w:r>
        <w:rPr>
          <w:sz w:val="28"/>
        </w:rPr>
        <w:t>особисто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усні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 або відмовитися від надання будь-яких пояснень, 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доказів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доброчесності;</w:t>
      </w:r>
    </w:p>
    <w:p w:rsidR="008567C2" w:rsidRDefault="008567C2">
      <w:pPr>
        <w:jc w:val="both"/>
        <w:rPr>
          <w:sz w:val="28"/>
        </w:rPr>
        <w:sectPr w:rsidR="008567C2">
          <w:pgSz w:w="11910" w:h="16840"/>
          <w:pgMar w:top="1040" w:right="1020" w:bottom="280" w:left="1600" w:header="720" w:footer="720" w:gutter="0"/>
          <w:cols w:space="720"/>
        </w:sectPr>
      </w:pPr>
    </w:p>
    <w:p w:rsidR="008567C2" w:rsidRDefault="008567C2">
      <w:pPr>
        <w:pStyle w:val="a5"/>
        <w:numPr>
          <w:ilvl w:val="0"/>
          <w:numId w:val="2"/>
        </w:numPr>
        <w:tabs>
          <w:tab w:val="left" w:pos="1235"/>
        </w:tabs>
        <w:spacing w:before="74"/>
        <w:ind w:hanging="360"/>
        <w:rPr>
          <w:sz w:val="28"/>
        </w:rPr>
      </w:pPr>
      <w:r>
        <w:lastRenderedPageBreak/>
        <w:tab/>
      </w:r>
      <w:r>
        <w:rPr>
          <w:sz w:val="28"/>
        </w:rPr>
        <w:t>знати про дату, час і місце та бути присутньою під час 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відповідальності;</w:t>
      </w:r>
    </w:p>
    <w:p w:rsidR="008567C2" w:rsidRDefault="008567C2">
      <w:pPr>
        <w:pStyle w:val="a5"/>
        <w:numPr>
          <w:ilvl w:val="0"/>
          <w:numId w:val="2"/>
        </w:numPr>
        <w:tabs>
          <w:tab w:val="left" w:pos="1235"/>
        </w:tabs>
        <w:spacing w:before="1"/>
        <w:ind w:right="112" w:hanging="360"/>
        <w:rPr>
          <w:sz w:val="28"/>
        </w:rPr>
      </w:pPr>
      <w:r>
        <w:tab/>
      </w:r>
      <w:r>
        <w:rPr>
          <w:sz w:val="28"/>
        </w:rPr>
        <w:t>оскаржити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 до органу, уповноваженого розглядати апеляції, або</w:t>
      </w:r>
      <w:r>
        <w:rPr>
          <w:spacing w:val="-67"/>
          <w:sz w:val="28"/>
        </w:rPr>
        <w:t xml:space="preserve"> </w:t>
      </w:r>
      <w:r>
        <w:rPr>
          <w:sz w:val="28"/>
        </w:rPr>
        <w:t>до суду.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right="107" w:firstLine="707"/>
        <w:rPr>
          <w:sz w:val="28"/>
        </w:rPr>
      </w:pP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правочинне,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 2/3 її складу. Рішення Комісії з кожного питання порядку 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простою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 на засіданні. За рівної кількості голосів голос Голови Комісії є</w:t>
      </w:r>
      <w:r>
        <w:rPr>
          <w:spacing w:val="1"/>
          <w:sz w:val="28"/>
        </w:rPr>
        <w:t xml:space="preserve"> </w:t>
      </w:r>
      <w:r>
        <w:rPr>
          <w:sz w:val="28"/>
        </w:rPr>
        <w:t>ухвальним.</w:t>
      </w:r>
    </w:p>
    <w:p w:rsidR="008567C2" w:rsidRDefault="008567C2">
      <w:pPr>
        <w:pStyle w:val="a5"/>
        <w:numPr>
          <w:ilvl w:val="1"/>
          <w:numId w:val="3"/>
        </w:numPr>
        <w:tabs>
          <w:tab w:val="left" w:pos="1304"/>
        </w:tabs>
        <w:ind w:firstLine="707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Комісії.</w:t>
      </w:r>
    </w:p>
    <w:p w:rsidR="008567C2" w:rsidRDefault="008567C2">
      <w:pPr>
        <w:pStyle w:val="a3"/>
        <w:spacing w:before="2"/>
        <w:ind w:left="0" w:right="0" w:firstLine="0"/>
        <w:jc w:val="left"/>
        <w:rPr>
          <w:sz w:val="32"/>
        </w:rPr>
      </w:pPr>
    </w:p>
    <w:p w:rsidR="008567C2" w:rsidRDefault="008567C2">
      <w:pPr>
        <w:pStyle w:val="1"/>
        <w:numPr>
          <w:ilvl w:val="2"/>
          <w:numId w:val="7"/>
        </w:numPr>
        <w:tabs>
          <w:tab w:val="left" w:pos="3268"/>
        </w:tabs>
        <w:ind w:left="3267" w:hanging="426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:rsidR="008567C2" w:rsidRDefault="008567C2">
      <w:pPr>
        <w:pStyle w:val="a5"/>
        <w:numPr>
          <w:ilvl w:val="1"/>
          <w:numId w:val="1"/>
        </w:numPr>
        <w:tabs>
          <w:tab w:val="left" w:pos="1304"/>
        </w:tabs>
        <w:spacing w:before="47"/>
        <w:ind w:right="108" w:firstLine="707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схвалюється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дію</w:t>
      </w:r>
      <w:r>
        <w:rPr>
          <w:spacing w:val="7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Коледжу.</w:t>
      </w:r>
    </w:p>
    <w:p w:rsidR="008567C2" w:rsidRDefault="008567C2">
      <w:pPr>
        <w:pStyle w:val="a5"/>
        <w:numPr>
          <w:ilvl w:val="1"/>
          <w:numId w:val="1"/>
        </w:numPr>
        <w:tabs>
          <w:tab w:val="left" w:pos="1305"/>
        </w:tabs>
        <w:spacing w:before="1"/>
        <w:ind w:right="110" w:firstLine="707"/>
        <w:rPr>
          <w:sz w:val="28"/>
        </w:rPr>
      </w:pPr>
      <w:r>
        <w:rPr>
          <w:sz w:val="28"/>
        </w:rPr>
        <w:t>Зміни та доповнення до Положення розглядаються колегіальним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 та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вводяться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дію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8567C2" w:rsidRDefault="008567C2">
      <w:pPr>
        <w:pStyle w:val="a5"/>
        <w:numPr>
          <w:ilvl w:val="1"/>
          <w:numId w:val="1"/>
        </w:numPr>
        <w:tabs>
          <w:tab w:val="left" w:pos="1305"/>
        </w:tabs>
        <w:ind w:right="112" w:firstLine="707"/>
        <w:rPr>
          <w:sz w:val="28"/>
        </w:rPr>
      </w:pPr>
      <w:r>
        <w:rPr>
          <w:sz w:val="28"/>
        </w:rPr>
        <w:t>Будь-який член коледжної спільноти має право звернутися до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доповнень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Положення.</w:t>
      </w:r>
    </w:p>
    <w:p w:rsidR="008567C2" w:rsidRDefault="008567C2">
      <w:pPr>
        <w:pStyle w:val="a5"/>
        <w:numPr>
          <w:ilvl w:val="1"/>
          <w:numId w:val="1"/>
        </w:numPr>
        <w:tabs>
          <w:tab w:val="left" w:pos="1305"/>
        </w:tabs>
        <w:ind w:right="111" w:firstLine="707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 його вимог несуть посадові особи Коледжу відповідно до їхніх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функціональних обов’язків.</w:t>
      </w:r>
      <w:bookmarkStart w:id="0" w:name="_GoBack"/>
      <w:bookmarkEnd w:id="0"/>
    </w:p>
    <w:sectPr w:rsidR="008567C2" w:rsidSect="00184FD8">
      <w:pgSz w:w="11910" w:h="16840"/>
      <w:pgMar w:top="104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E0" w:rsidRDefault="00F959E0" w:rsidP="00DE7163">
      <w:r>
        <w:separator/>
      </w:r>
    </w:p>
  </w:endnote>
  <w:endnote w:type="continuationSeparator" w:id="0">
    <w:p w:rsidR="00F959E0" w:rsidRDefault="00F959E0" w:rsidP="00DE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E0" w:rsidRDefault="00F959E0" w:rsidP="00DE7163">
      <w:r>
        <w:separator/>
      </w:r>
    </w:p>
  </w:footnote>
  <w:footnote w:type="continuationSeparator" w:id="0">
    <w:p w:rsidR="00F959E0" w:rsidRDefault="00F959E0" w:rsidP="00DE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C2" w:rsidRDefault="00856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B22"/>
    <w:multiLevelType w:val="multilevel"/>
    <w:tmpl w:val="1870EA92"/>
    <w:lvl w:ilvl="0">
      <w:start w:val="5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37" w:hanging="495"/>
      </w:pPr>
      <w:rPr>
        <w:rFonts w:hint="default"/>
      </w:rPr>
    </w:lvl>
    <w:lvl w:ilvl="3">
      <w:numFmt w:val="bullet"/>
      <w:lvlText w:val="•"/>
      <w:lvlJc w:val="left"/>
      <w:pPr>
        <w:ind w:left="2855" w:hanging="495"/>
      </w:pPr>
      <w:rPr>
        <w:rFonts w:hint="default"/>
      </w:rPr>
    </w:lvl>
    <w:lvl w:ilvl="4">
      <w:numFmt w:val="bullet"/>
      <w:lvlText w:val="•"/>
      <w:lvlJc w:val="left"/>
      <w:pPr>
        <w:ind w:left="3774" w:hanging="495"/>
      </w:pPr>
      <w:rPr>
        <w:rFonts w:hint="default"/>
      </w:rPr>
    </w:lvl>
    <w:lvl w:ilvl="5">
      <w:numFmt w:val="bullet"/>
      <w:lvlText w:val="•"/>
      <w:lvlJc w:val="left"/>
      <w:pPr>
        <w:ind w:left="4693" w:hanging="495"/>
      </w:pPr>
      <w:rPr>
        <w:rFonts w:hint="default"/>
      </w:rPr>
    </w:lvl>
    <w:lvl w:ilvl="6">
      <w:numFmt w:val="bullet"/>
      <w:lvlText w:val="•"/>
      <w:lvlJc w:val="left"/>
      <w:pPr>
        <w:ind w:left="5611" w:hanging="495"/>
      </w:pPr>
      <w:rPr>
        <w:rFonts w:hint="default"/>
      </w:rPr>
    </w:lvl>
    <w:lvl w:ilvl="7">
      <w:numFmt w:val="bullet"/>
      <w:lvlText w:val="•"/>
      <w:lvlJc w:val="left"/>
      <w:pPr>
        <w:ind w:left="6530" w:hanging="495"/>
      </w:pPr>
      <w:rPr>
        <w:rFonts w:hint="default"/>
      </w:rPr>
    </w:lvl>
    <w:lvl w:ilvl="8">
      <w:numFmt w:val="bullet"/>
      <w:lvlText w:val="•"/>
      <w:lvlJc w:val="left"/>
      <w:pPr>
        <w:ind w:left="7449" w:hanging="495"/>
      </w:pPr>
      <w:rPr>
        <w:rFonts w:hint="default"/>
      </w:rPr>
    </w:lvl>
  </w:abstractNum>
  <w:abstractNum w:abstractNumId="1">
    <w:nsid w:val="10A1281D"/>
    <w:multiLevelType w:val="hybridMultilevel"/>
    <w:tmpl w:val="46E40B70"/>
    <w:lvl w:ilvl="0" w:tplc="465215F8">
      <w:numFmt w:val="bullet"/>
      <w:lvlText w:val="-"/>
      <w:lvlJc w:val="left"/>
      <w:pPr>
        <w:ind w:left="821" w:hanging="773"/>
      </w:pPr>
      <w:rPr>
        <w:rFonts w:ascii="Times New Roman" w:eastAsia="Times New Roman" w:hAnsi="Times New Roman" w:hint="default"/>
        <w:w w:val="100"/>
        <w:sz w:val="28"/>
      </w:rPr>
    </w:lvl>
    <w:lvl w:ilvl="1" w:tplc="53566950">
      <w:numFmt w:val="bullet"/>
      <w:lvlText w:val="•"/>
      <w:lvlJc w:val="left"/>
      <w:pPr>
        <w:ind w:left="1666" w:hanging="773"/>
      </w:pPr>
      <w:rPr>
        <w:rFonts w:hint="default"/>
      </w:rPr>
    </w:lvl>
    <w:lvl w:ilvl="2" w:tplc="9790EDB0">
      <w:numFmt w:val="bullet"/>
      <w:lvlText w:val="•"/>
      <w:lvlJc w:val="left"/>
      <w:pPr>
        <w:ind w:left="2513" w:hanging="773"/>
      </w:pPr>
      <w:rPr>
        <w:rFonts w:hint="default"/>
      </w:rPr>
    </w:lvl>
    <w:lvl w:ilvl="3" w:tplc="24CCFB5C">
      <w:numFmt w:val="bullet"/>
      <w:lvlText w:val="•"/>
      <w:lvlJc w:val="left"/>
      <w:pPr>
        <w:ind w:left="3359" w:hanging="773"/>
      </w:pPr>
      <w:rPr>
        <w:rFonts w:hint="default"/>
      </w:rPr>
    </w:lvl>
    <w:lvl w:ilvl="4" w:tplc="B39E502E">
      <w:numFmt w:val="bullet"/>
      <w:lvlText w:val="•"/>
      <w:lvlJc w:val="left"/>
      <w:pPr>
        <w:ind w:left="4206" w:hanging="773"/>
      </w:pPr>
      <w:rPr>
        <w:rFonts w:hint="default"/>
      </w:rPr>
    </w:lvl>
    <w:lvl w:ilvl="5" w:tplc="82987564">
      <w:numFmt w:val="bullet"/>
      <w:lvlText w:val="•"/>
      <w:lvlJc w:val="left"/>
      <w:pPr>
        <w:ind w:left="5053" w:hanging="773"/>
      </w:pPr>
      <w:rPr>
        <w:rFonts w:hint="default"/>
      </w:rPr>
    </w:lvl>
    <w:lvl w:ilvl="6" w:tplc="DE3E8F7C">
      <w:numFmt w:val="bullet"/>
      <w:lvlText w:val="•"/>
      <w:lvlJc w:val="left"/>
      <w:pPr>
        <w:ind w:left="5899" w:hanging="773"/>
      </w:pPr>
      <w:rPr>
        <w:rFonts w:hint="default"/>
      </w:rPr>
    </w:lvl>
    <w:lvl w:ilvl="7" w:tplc="18420DAE">
      <w:numFmt w:val="bullet"/>
      <w:lvlText w:val="•"/>
      <w:lvlJc w:val="left"/>
      <w:pPr>
        <w:ind w:left="6746" w:hanging="773"/>
      </w:pPr>
      <w:rPr>
        <w:rFonts w:hint="default"/>
      </w:rPr>
    </w:lvl>
    <w:lvl w:ilvl="8" w:tplc="3392C560">
      <w:numFmt w:val="bullet"/>
      <w:lvlText w:val="•"/>
      <w:lvlJc w:val="left"/>
      <w:pPr>
        <w:ind w:left="7593" w:hanging="773"/>
      </w:pPr>
      <w:rPr>
        <w:rFonts w:hint="default"/>
      </w:rPr>
    </w:lvl>
  </w:abstractNum>
  <w:abstractNum w:abstractNumId="2">
    <w:nsid w:val="3E673D94"/>
    <w:multiLevelType w:val="multilevel"/>
    <w:tmpl w:val="98DCA6AC"/>
    <w:lvl w:ilvl="0">
      <w:start w:val="4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37" w:hanging="495"/>
      </w:pPr>
      <w:rPr>
        <w:rFonts w:hint="default"/>
      </w:rPr>
    </w:lvl>
    <w:lvl w:ilvl="3">
      <w:numFmt w:val="bullet"/>
      <w:lvlText w:val="•"/>
      <w:lvlJc w:val="left"/>
      <w:pPr>
        <w:ind w:left="2855" w:hanging="495"/>
      </w:pPr>
      <w:rPr>
        <w:rFonts w:hint="default"/>
      </w:rPr>
    </w:lvl>
    <w:lvl w:ilvl="4">
      <w:numFmt w:val="bullet"/>
      <w:lvlText w:val="•"/>
      <w:lvlJc w:val="left"/>
      <w:pPr>
        <w:ind w:left="3774" w:hanging="495"/>
      </w:pPr>
      <w:rPr>
        <w:rFonts w:hint="default"/>
      </w:rPr>
    </w:lvl>
    <w:lvl w:ilvl="5">
      <w:numFmt w:val="bullet"/>
      <w:lvlText w:val="•"/>
      <w:lvlJc w:val="left"/>
      <w:pPr>
        <w:ind w:left="4693" w:hanging="495"/>
      </w:pPr>
      <w:rPr>
        <w:rFonts w:hint="default"/>
      </w:rPr>
    </w:lvl>
    <w:lvl w:ilvl="6">
      <w:numFmt w:val="bullet"/>
      <w:lvlText w:val="•"/>
      <w:lvlJc w:val="left"/>
      <w:pPr>
        <w:ind w:left="5611" w:hanging="495"/>
      </w:pPr>
      <w:rPr>
        <w:rFonts w:hint="default"/>
      </w:rPr>
    </w:lvl>
    <w:lvl w:ilvl="7">
      <w:numFmt w:val="bullet"/>
      <w:lvlText w:val="•"/>
      <w:lvlJc w:val="left"/>
      <w:pPr>
        <w:ind w:left="6530" w:hanging="495"/>
      </w:pPr>
      <w:rPr>
        <w:rFonts w:hint="default"/>
      </w:rPr>
    </w:lvl>
    <w:lvl w:ilvl="8">
      <w:numFmt w:val="bullet"/>
      <w:lvlText w:val="•"/>
      <w:lvlJc w:val="left"/>
      <w:pPr>
        <w:ind w:left="7449" w:hanging="495"/>
      </w:pPr>
      <w:rPr>
        <w:rFonts w:hint="default"/>
      </w:rPr>
    </w:lvl>
  </w:abstractNum>
  <w:abstractNum w:abstractNumId="3">
    <w:nsid w:val="53E41D4C"/>
    <w:multiLevelType w:val="multilevel"/>
    <w:tmpl w:val="A79CADDC"/>
    <w:lvl w:ilvl="0">
      <w:start w:val="2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37" w:hanging="495"/>
      </w:pPr>
      <w:rPr>
        <w:rFonts w:hint="default"/>
      </w:rPr>
    </w:lvl>
    <w:lvl w:ilvl="3">
      <w:numFmt w:val="bullet"/>
      <w:lvlText w:val="•"/>
      <w:lvlJc w:val="left"/>
      <w:pPr>
        <w:ind w:left="2855" w:hanging="495"/>
      </w:pPr>
      <w:rPr>
        <w:rFonts w:hint="default"/>
      </w:rPr>
    </w:lvl>
    <w:lvl w:ilvl="4">
      <w:numFmt w:val="bullet"/>
      <w:lvlText w:val="•"/>
      <w:lvlJc w:val="left"/>
      <w:pPr>
        <w:ind w:left="3774" w:hanging="495"/>
      </w:pPr>
      <w:rPr>
        <w:rFonts w:hint="default"/>
      </w:rPr>
    </w:lvl>
    <w:lvl w:ilvl="5">
      <w:numFmt w:val="bullet"/>
      <w:lvlText w:val="•"/>
      <w:lvlJc w:val="left"/>
      <w:pPr>
        <w:ind w:left="4693" w:hanging="495"/>
      </w:pPr>
      <w:rPr>
        <w:rFonts w:hint="default"/>
      </w:rPr>
    </w:lvl>
    <w:lvl w:ilvl="6">
      <w:numFmt w:val="bullet"/>
      <w:lvlText w:val="•"/>
      <w:lvlJc w:val="left"/>
      <w:pPr>
        <w:ind w:left="5611" w:hanging="495"/>
      </w:pPr>
      <w:rPr>
        <w:rFonts w:hint="default"/>
      </w:rPr>
    </w:lvl>
    <w:lvl w:ilvl="7">
      <w:numFmt w:val="bullet"/>
      <w:lvlText w:val="•"/>
      <w:lvlJc w:val="left"/>
      <w:pPr>
        <w:ind w:left="6530" w:hanging="495"/>
      </w:pPr>
      <w:rPr>
        <w:rFonts w:hint="default"/>
      </w:rPr>
    </w:lvl>
    <w:lvl w:ilvl="8">
      <w:numFmt w:val="bullet"/>
      <w:lvlText w:val="•"/>
      <w:lvlJc w:val="left"/>
      <w:pPr>
        <w:ind w:left="7449" w:hanging="495"/>
      </w:pPr>
      <w:rPr>
        <w:rFonts w:hint="default"/>
      </w:rPr>
    </w:lvl>
  </w:abstractNum>
  <w:abstractNum w:abstractNumId="4">
    <w:nsid w:val="579D71E0"/>
    <w:multiLevelType w:val="multilevel"/>
    <w:tmpl w:val="4A8A2234"/>
    <w:lvl w:ilvl="0">
      <w:start w:val="3"/>
      <w:numFmt w:val="decimal"/>
      <w:lvlText w:val="%1"/>
      <w:lvlJc w:val="left"/>
      <w:pPr>
        <w:ind w:left="100" w:hanging="4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4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37" w:hanging="447"/>
      </w:pPr>
      <w:rPr>
        <w:rFonts w:hint="default"/>
      </w:rPr>
    </w:lvl>
    <w:lvl w:ilvl="3">
      <w:numFmt w:val="bullet"/>
      <w:lvlText w:val="•"/>
      <w:lvlJc w:val="left"/>
      <w:pPr>
        <w:ind w:left="2855" w:hanging="447"/>
      </w:pPr>
      <w:rPr>
        <w:rFonts w:hint="default"/>
      </w:rPr>
    </w:lvl>
    <w:lvl w:ilvl="4">
      <w:numFmt w:val="bullet"/>
      <w:lvlText w:val="•"/>
      <w:lvlJc w:val="left"/>
      <w:pPr>
        <w:ind w:left="3774" w:hanging="447"/>
      </w:pPr>
      <w:rPr>
        <w:rFonts w:hint="default"/>
      </w:rPr>
    </w:lvl>
    <w:lvl w:ilvl="5">
      <w:numFmt w:val="bullet"/>
      <w:lvlText w:val="•"/>
      <w:lvlJc w:val="left"/>
      <w:pPr>
        <w:ind w:left="4693" w:hanging="447"/>
      </w:pPr>
      <w:rPr>
        <w:rFonts w:hint="default"/>
      </w:rPr>
    </w:lvl>
    <w:lvl w:ilvl="6">
      <w:numFmt w:val="bullet"/>
      <w:lvlText w:val="•"/>
      <w:lvlJc w:val="left"/>
      <w:pPr>
        <w:ind w:left="5611" w:hanging="447"/>
      </w:pPr>
      <w:rPr>
        <w:rFonts w:hint="default"/>
      </w:rPr>
    </w:lvl>
    <w:lvl w:ilvl="7">
      <w:numFmt w:val="bullet"/>
      <w:lvlText w:val="•"/>
      <w:lvlJc w:val="left"/>
      <w:pPr>
        <w:ind w:left="6530" w:hanging="447"/>
      </w:pPr>
      <w:rPr>
        <w:rFonts w:hint="default"/>
      </w:rPr>
    </w:lvl>
    <w:lvl w:ilvl="8">
      <w:numFmt w:val="bullet"/>
      <w:lvlText w:val="•"/>
      <w:lvlJc w:val="left"/>
      <w:pPr>
        <w:ind w:left="7449" w:hanging="447"/>
      </w:pPr>
      <w:rPr>
        <w:rFonts w:hint="default"/>
      </w:rPr>
    </w:lvl>
  </w:abstractNum>
  <w:abstractNum w:abstractNumId="5">
    <w:nsid w:val="61833719"/>
    <w:multiLevelType w:val="hybridMultilevel"/>
    <w:tmpl w:val="DFCE60C0"/>
    <w:lvl w:ilvl="0" w:tplc="00984134">
      <w:numFmt w:val="bullet"/>
      <w:lvlText w:val="-"/>
      <w:lvlJc w:val="left"/>
      <w:pPr>
        <w:ind w:left="1541" w:hanging="413"/>
      </w:pPr>
      <w:rPr>
        <w:rFonts w:ascii="Times New Roman" w:eastAsia="Times New Roman" w:hAnsi="Times New Roman" w:hint="default"/>
        <w:w w:val="100"/>
        <w:sz w:val="28"/>
      </w:rPr>
    </w:lvl>
    <w:lvl w:ilvl="1" w:tplc="FC54C744">
      <w:numFmt w:val="bullet"/>
      <w:lvlText w:val="•"/>
      <w:lvlJc w:val="left"/>
      <w:pPr>
        <w:ind w:left="2314" w:hanging="413"/>
      </w:pPr>
      <w:rPr>
        <w:rFonts w:hint="default"/>
      </w:rPr>
    </w:lvl>
    <w:lvl w:ilvl="2" w:tplc="0152FDAC">
      <w:numFmt w:val="bullet"/>
      <w:lvlText w:val="•"/>
      <w:lvlJc w:val="left"/>
      <w:pPr>
        <w:ind w:left="3089" w:hanging="413"/>
      </w:pPr>
      <w:rPr>
        <w:rFonts w:hint="default"/>
      </w:rPr>
    </w:lvl>
    <w:lvl w:ilvl="3" w:tplc="679E9E00">
      <w:numFmt w:val="bullet"/>
      <w:lvlText w:val="•"/>
      <w:lvlJc w:val="left"/>
      <w:pPr>
        <w:ind w:left="3863" w:hanging="413"/>
      </w:pPr>
      <w:rPr>
        <w:rFonts w:hint="default"/>
      </w:rPr>
    </w:lvl>
    <w:lvl w:ilvl="4" w:tplc="F49A7F50">
      <w:numFmt w:val="bullet"/>
      <w:lvlText w:val="•"/>
      <w:lvlJc w:val="left"/>
      <w:pPr>
        <w:ind w:left="4638" w:hanging="413"/>
      </w:pPr>
      <w:rPr>
        <w:rFonts w:hint="default"/>
      </w:rPr>
    </w:lvl>
    <w:lvl w:ilvl="5" w:tplc="9AD41FDE">
      <w:numFmt w:val="bullet"/>
      <w:lvlText w:val="•"/>
      <w:lvlJc w:val="left"/>
      <w:pPr>
        <w:ind w:left="5413" w:hanging="413"/>
      </w:pPr>
      <w:rPr>
        <w:rFonts w:hint="default"/>
      </w:rPr>
    </w:lvl>
    <w:lvl w:ilvl="6" w:tplc="0680CEDE">
      <w:numFmt w:val="bullet"/>
      <w:lvlText w:val="•"/>
      <w:lvlJc w:val="left"/>
      <w:pPr>
        <w:ind w:left="6187" w:hanging="413"/>
      </w:pPr>
      <w:rPr>
        <w:rFonts w:hint="default"/>
      </w:rPr>
    </w:lvl>
    <w:lvl w:ilvl="7" w:tplc="D9F67458">
      <w:numFmt w:val="bullet"/>
      <w:lvlText w:val="•"/>
      <w:lvlJc w:val="left"/>
      <w:pPr>
        <w:ind w:left="6962" w:hanging="413"/>
      </w:pPr>
      <w:rPr>
        <w:rFonts w:hint="default"/>
      </w:rPr>
    </w:lvl>
    <w:lvl w:ilvl="8" w:tplc="BBF663F2">
      <w:numFmt w:val="bullet"/>
      <w:lvlText w:val="•"/>
      <w:lvlJc w:val="left"/>
      <w:pPr>
        <w:ind w:left="7737" w:hanging="413"/>
      </w:pPr>
      <w:rPr>
        <w:rFonts w:hint="default"/>
      </w:rPr>
    </w:lvl>
  </w:abstractNum>
  <w:abstractNum w:abstractNumId="6">
    <w:nsid w:val="68A12C85"/>
    <w:multiLevelType w:val="multilevel"/>
    <w:tmpl w:val="772E80EA"/>
    <w:lvl w:ilvl="0">
      <w:start w:val="1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1748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</w:rPr>
    </w:lvl>
    <w:lvl w:ilvl="4">
      <w:numFmt w:val="bullet"/>
      <w:lvlText w:val="•"/>
      <w:lvlJc w:val="left"/>
      <w:pPr>
        <w:ind w:left="4255" w:hanging="425"/>
      </w:pPr>
      <w:rPr>
        <w:rFonts w:hint="default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</w:rPr>
    </w:lvl>
    <w:lvl w:ilvl="6">
      <w:numFmt w:val="bullet"/>
      <w:lvlText w:val="•"/>
      <w:lvlJc w:val="left"/>
      <w:pPr>
        <w:ind w:left="5932" w:hanging="425"/>
      </w:pPr>
      <w:rPr>
        <w:rFonts w:hint="default"/>
      </w:rPr>
    </w:lvl>
    <w:lvl w:ilvl="7">
      <w:numFmt w:val="bullet"/>
      <w:lvlText w:val="•"/>
      <w:lvlJc w:val="left"/>
      <w:pPr>
        <w:ind w:left="6770" w:hanging="425"/>
      </w:pPr>
      <w:rPr>
        <w:rFonts w:hint="default"/>
      </w:rPr>
    </w:lvl>
    <w:lvl w:ilvl="8">
      <w:numFmt w:val="bullet"/>
      <w:lvlText w:val="•"/>
      <w:lvlJc w:val="left"/>
      <w:pPr>
        <w:ind w:left="7609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DE5"/>
    <w:rsid w:val="00021A2C"/>
    <w:rsid w:val="000D77A2"/>
    <w:rsid w:val="00154E9E"/>
    <w:rsid w:val="00184FD8"/>
    <w:rsid w:val="00197A12"/>
    <w:rsid w:val="0020693E"/>
    <w:rsid w:val="002108CD"/>
    <w:rsid w:val="002170AF"/>
    <w:rsid w:val="002C023B"/>
    <w:rsid w:val="00332505"/>
    <w:rsid w:val="00390FE6"/>
    <w:rsid w:val="004859ED"/>
    <w:rsid w:val="004D4433"/>
    <w:rsid w:val="00505FC7"/>
    <w:rsid w:val="00615356"/>
    <w:rsid w:val="006743D2"/>
    <w:rsid w:val="006B20BE"/>
    <w:rsid w:val="0073181D"/>
    <w:rsid w:val="0075086A"/>
    <w:rsid w:val="00791F97"/>
    <w:rsid w:val="008567C2"/>
    <w:rsid w:val="008B38CE"/>
    <w:rsid w:val="009257BC"/>
    <w:rsid w:val="00960962"/>
    <w:rsid w:val="0098730A"/>
    <w:rsid w:val="009E47D4"/>
    <w:rsid w:val="00A42C4E"/>
    <w:rsid w:val="00AE3299"/>
    <w:rsid w:val="00B1179F"/>
    <w:rsid w:val="00BC0738"/>
    <w:rsid w:val="00C23822"/>
    <w:rsid w:val="00C87F3A"/>
    <w:rsid w:val="00CD02A4"/>
    <w:rsid w:val="00CF40CE"/>
    <w:rsid w:val="00DE7163"/>
    <w:rsid w:val="00F67DE5"/>
    <w:rsid w:val="00F959E0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AD9F1-C231-42F9-B1BA-7FEC985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pPr>
      <w:spacing w:before="1"/>
      <w:ind w:left="1748" w:hanging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uk-UA" w:eastAsia="en-US"/>
    </w:rPr>
  </w:style>
  <w:style w:type="paragraph" w:styleId="a3">
    <w:name w:val="Body Text"/>
    <w:basedOn w:val="a"/>
    <w:link w:val="a4"/>
    <w:uiPriority w:val="99"/>
    <w:pPr>
      <w:ind w:left="101" w:right="109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/>
      <w:lang w:val="uk-UA" w:eastAsia="en-US"/>
    </w:rPr>
  </w:style>
  <w:style w:type="paragraph" w:styleId="a5">
    <w:name w:val="List Paragraph"/>
    <w:basedOn w:val="a"/>
    <w:uiPriority w:val="99"/>
    <w:qFormat/>
    <w:pPr>
      <w:ind w:left="101" w:right="109" w:firstLine="707"/>
      <w:jc w:val="both"/>
    </w:pPr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rsid w:val="00DE7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E7163"/>
    <w:rPr>
      <w:rFonts w:ascii="Times New Roman" w:hAnsi="Times New Roman"/>
      <w:lang w:val="uk-UA" w:eastAsia="x-none"/>
    </w:rPr>
  </w:style>
  <w:style w:type="paragraph" w:styleId="a8">
    <w:name w:val="footer"/>
    <w:basedOn w:val="a"/>
    <w:link w:val="a9"/>
    <w:uiPriority w:val="99"/>
    <w:rsid w:val="00DE7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E7163"/>
    <w:rPr>
      <w:rFonts w:ascii="Times New Roman" w:hAnsi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27</cp:revision>
  <cp:lastPrinted>2024-02-08T12:20:00Z</cp:lastPrinted>
  <dcterms:created xsi:type="dcterms:W3CDTF">2024-02-05T11:26:00Z</dcterms:created>
  <dcterms:modified xsi:type="dcterms:W3CDTF">2024-02-13T06:49:00Z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