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310F8C08" w14:textId="77777777" w:rsidP="00C57A46" w:rsidR="0062362A" w:rsidRDefault="0062362A">
      <w:pPr>
        <w:jc w:val="both"/>
        <w:rPr>
          <w:rFonts w:ascii="Times New Roman" w:cs="Times New Roman" w:hAnsi="Times New Roman"/>
          <w:sz w:val="28"/>
          <w:szCs w:val="28"/>
          <w:lang w:val="uk-UA"/>
        </w:rPr>
      </w:pPr>
    </w:p>
    <w:p w14:paraId="0BB37512" w14:textId="4BB8C257" w:rsidP="00AA578C" w:rsidR="00AA578C" w:rsidRDefault="00AA578C" w:rsidRPr="00AA578C">
      <w:pPr>
        <w:jc w:val="center"/>
        <w:rPr>
          <w:rFonts w:ascii="Times New Roman" w:cs="Times New Roman" w:hAnsi="Times New Roman"/>
          <w:b/>
          <w:sz w:val="28"/>
          <w:szCs w:val="28"/>
          <w:lang w:val="uk-UA"/>
        </w:rPr>
      </w:pPr>
      <w:bookmarkStart w:id="0" w:name="_GoBack"/>
      <w:r w:rsidRPr="00AA578C">
        <w:rPr>
          <w:rFonts w:ascii="Times New Roman" w:cs="Times New Roman" w:hAnsi="Times New Roman"/>
          <w:b/>
          <w:sz w:val="28"/>
          <w:szCs w:val="28"/>
          <w:lang w:val="uk-UA"/>
        </w:rPr>
        <w:t>ЄВРОПЕЙСЬКІ ЦІННОСТІ – НАША СУПЕРСИЛА</w:t>
      </w:r>
    </w:p>
    <w:bookmarkEnd w:id="0"/>
    <w:p w14:paraId="0203BC3B" w14:textId="49DC6B37" w:rsidP="00C57A46" w:rsidR="00F1589A" w:rsidRDefault="00094308">
      <w:pPr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10 грудня</w:t>
      </w:r>
      <w:r w:rsidR="0033080A" w:rsidRPr="0033080A">
        <w:rPr>
          <w:rFonts w:ascii="Times New Roman" w:cs="Times New Roman" w:hAnsi="Times New Roman"/>
          <w:sz w:val="28"/>
          <w:szCs w:val="28"/>
          <w:lang w:val="uk-UA"/>
        </w:rPr>
        <w:t xml:space="preserve">, у </w:t>
      </w:r>
      <w:proofErr w:type="spellStart"/>
      <w:r w:rsidR="0033080A" w:rsidRPr="0033080A">
        <w:rPr>
          <w:rFonts w:ascii="Times New Roman" w:cs="Times New Roman" w:hAnsi="Times New Roman"/>
          <w:sz w:val="28"/>
          <w:szCs w:val="28"/>
          <w:lang w:val="uk-UA"/>
        </w:rPr>
        <w:t>Міжнарожний</w:t>
      </w:r>
      <w:proofErr w:type="spellEnd"/>
      <w:r w:rsidR="0033080A" w:rsidRPr="0033080A">
        <w:rPr>
          <w:rFonts w:ascii="Times New Roman" w:cs="Times New Roman" w:hAnsi="Times New Roman"/>
          <w:sz w:val="28"/>
          <w:szCs w:val="28"/>
          <w:lang w:val="uk-UA"/>
        </w:rPr>
        <w:t xml:space="preserve">  </w:t>
      </w:r>
      <w:r w:rsidR="00AA578C">
        <w:rPr>
          <w:rFonts w:ascii="Times New Roman" w:cs="Times New Roman" w:hAnsi="Times New Roman"/>
          <w:sz w:val="28"/>
          <w:szCs w:val="28"/>
          <w:lang w:val="uk-UA"/>
        </w:rPr>
        <w:t>д</w:t>
      </w:r>
      <w:r w:rsidR="0033080A" w:rsidRPr="0033080A">
        <w:rPr>
          <w:rFonts w:ascii="Times New Roman" w:cs="Times New Roman" w:hAnsi="Times New Roman"/>
          <w:sz w:val="28"/>
          <w:szCs w:val="28"/>
          <w:lang w:val="uk-UA"/>
        </w:rPr>
        <w:t>ень захисту прав людини, учасники Євроклубу коледжу «</w:t>
      </w:r>
      <w:r w:rsidR="0033080A" w:rsidRPr="0033080A">
        <w:rPr>
          <w:rFonts w:ascii="Times New Roman" w:cs="Times New Roman" w:hAnsi="Times New Roman"/>
          <w:sz w:val="28"/>
          <w:szCs w:val="28"/>
          <w:lang w:val="en-US"/>
        </w:rPr>
        <w:t>World</w:t>
      </w:r>
      <w:r w:rsidR="0033080A" w:rsidRPr="0062362A">
        <w:rPr>
          <w:rFonts w:ascii="Times New Roman" w:cs="Times New Roman" w:hAnsi="Times New Roman"/>
          <w:sz w:val="28"/>
          <w:szCs w:val="28"/>
          <w:lang w:val="uk-UA"/>
        </w:rPr>
        <w:t xml:space="preserve"> </w:t>
      </w:r>
      <w:r w:rsidR="0033080A" w:rsidRPr="0033080A">
        <w:rPr>
          <w:rFonts w:ascii="Times New Roman" w:cs="Times New Roman" w:hAnsi="Times New Roman"/>
          <w:sz w:val="28"/>
          <w:szCs w:val="28"/>
          <w:lang w:val="en-US"/>
        </w:rPr>
        <w:t>Space</w:t>
      </w:r>
      <w:r w:rsidR="0033080A" w:rsidRPr="0033080A">
        <w:rPr>
          <w:rFonts w:ascii="Times New Roman" w:cs="Times New Roman" w:hAnsi="Times New Roman"/>
          <w:sz w:val="28"/>
          <w:szCs w:val="28"/>
          <w:lang w:val="uk-UA"/>
        </w:rPr>
        <w:t>»</w:t>
      </w:r>
      <w:r w:rsidR="0033080A" w:rsidRPr="0062362A">
        <w:rPr>
          <w:rFonts w:ascii="Times New Roman" w:cs="Times New Roman" w:hAnsi="Times New Roman"/>
          <w:sz w:val="28"/>
          <w:szCs w:val="28"/>
          <w:lang w:val="uk-UA"/>
        </w:rPr>
        <w:t xml:space="preserve"> </w:t>
      </w:r>
      <w:r w:rsidR="0033080A">
        <w:rPr>
          <w:rFonts w:ascii="Times New Roman" w:cs="Times New Roman" w:hAnsi="Times New Roman"/>
          <w:sz w:val="28"/>
          <w:szCs w:val="28"/>
          <w:lang w:val="uk-UA"/>
        </w:rPr>
        <w:t xml:space="preserve">долучилися до інтерактивної </w:t>
      </w:r>
      <w:proofErr w:type="spellStart"/>
      <w:r w:rsidR="0033080A">
        <w:rPr>
          <w:rFonts w:ascii="Times New Roman" w:cs="Times New Roman" w:hAnsi="Times New Roman"/>
          <w:sz w:val="28"/>
          <w:szCs w:val="28"/>
          <w:lang w:val="uk-UA"/>
        </w:rPr>
        <w:t>відеолекції</w:t>
      </w:r>
      <w:proofErr w:type="spellEnd"/>
      <w:r w:rsidR="0033080A">
        <w:rPr>
          <w:rFonts w:ascii="Times New Roman" w:cs="Times New Roman" w:hAnsi="Times New Roman"/>
          <w:sz w:val="28"/>
          <w:szCs w:val="28"/>
          <w:lang w:val="uk-UA"/>
        </w:rPr>
        <w:t xml:space="preserve"> «Європейські цінності», яку презентувала </w:t>
      </w:r>
      <w:proofErr w:type="spellStart"/>
      <w:r w:rsidR="0033080A">
        <w:rPr>
          <w:rFonts w:ascii="Times New Roman" w:cs="Times New Roman" w:hAnsi="Times New Roman"/>
          <w:sz w:val="28"/>
          <w:szCs w:val="28"/>
          <w:lang w:val="uk-UA"/>
        </w:rPr>
        <w:t>менторка</w:t>
      </w:r>
      <w:proofErr w:type="spellEnd"/>
      <w:r w:rsidR="0033080A">
        <w:rPr>
          <w:rFonts w:ascii="Times New Roman" w:cs="Times New Roman" w:hAnsi="Times New Roman"/>
          <w:sz w:val="28"/>
          <w:szCs w:val="28"/>
          <w:lang w:val="uk-UA"/>
        </w:rPr>
        <w:t xml:space="preserve"> </w:t>
      </w:r>
      <w:proofErr w:type="spellStart"/>
      <w:r w:rsidR="0033080A">
        <w:rPr>
          <w:rFonts w:ascii="Times New Roman" w:cs="Times New Roman" w:hAnsi="Times New Roman"/>
          <w:sz w:val="28"/>
          <w:szCs w:val="28"/>
          <w:lang w:val="uk-UA"/>
        </w:rPr>
        <w:t>Євроклубу</w:t>
      </w:r>
      <w:proofErr w:type="spellEnd"/>
      <w:r w:rsidR="0033080A">
        <w:rPr>
          <w:rFonts w:ascii="Times New Roman" w:cs="Times New Roman" w:hAnsi="Times New Roman"/>
          <w:sz w:val="28"/>
          <w:szCs w:val="28"/>
          <w:lang w:val="uk-UA"/>
        </w:rPr>
        <w:t xml:space="preserve"> Наталія Кисла.</w:t>
      </w:r>
    </w:p>
    <w:p w14:paraId="4132606C" w14:textId="2024A400" w:rsidP="00C57A46" w:rsidR="0033080A" w:rsidRDefault="00C57A46">
      <w:pPr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Верховенство права, рівність, повага до людської гідності, прав людини, свобода та демократія – це ті орієнтири, на які рівняється Україна на своєму шляху до Європейського Союзу. Студенти на прикладах усвідомили дієвість цих свобод у нашій країні</w:t>
      </w:r>
      <w:r w:rsidR="0062362A">
        <w:rPr>
          <w:rFonts w:ascii="Times New Roman" w:cs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 </w:t>
      </w:r>
      <w:r w:rsidR="0062362A">
        <w:rPr>
          <w:rFonts w:ascii="Times New Roman" w:cs="Times New Roman" w:hAnsi="Times New Roman"/>
          <w:sz w:val="28"/>
          <w:szCs w:val="28"/>
          <w:lang w:val="uk-UA"/>
        </w:rPr>
        <w:t xml:space="preserve">їх непохитний пріоритет у країнах Європи. Здобувачі освіти вкотре переконалися, що ті євроінтеграційні процеси та зрушення, які відбуваються в Україні, є впевненим шляхом нашої країни до європейської демократичної спільноти. 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 </w:t>
      </w:r>
    </w:p>
    <w:p w14:paraId="38B465AC" w14:textId="7BAD50DF" w:rsidP="00AA578C" w:rsidR="00AA578C" w:rsidRDefault="00AA578C">
      <w:pPr>
        <w:rPr>
          <w:rFonts w:ascii="Times New Roman" w:cs="Times New Roman" w:hAnsi="Times New Roman"/>
          <w:sz w:val="28"/>
          <w:szCs w:val="28"/>
          <w:lang w:val="uk-UA"/>
        </w:rPr>
      </w:pPr>
    </w:p>
    <w:p w14:paraId="73F7BFA7" w14:textId="77777777" w:rsidP="00AA578C" w:rsidR="00AA578C" w:rsidRDefault="00AA578C">
      <w:pPr>
        <w:pStyle w:val="a3"/>
      </w:pPr>
      <w:r>
        <w:rPr>
          <w:noProof/>
        </w:rPr>
        <w:drawing>
          <wp:inline distB="0" distL="0" distR="0" distT="0" wp14:anchorId="767EA7C9" wp14:editId="09E5D882">
            <wp:extent cx="6300470" cy="2835275"/>
            <wp:effectExtent b="3175" l="0" r="5080" t="0"/>
            <wp:docPr descr="C:\Users\User\Downloads\photo_2024-12-10_14-43-53.jpg"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User\Downloads\photo_2024-12-10_14-43-53.jpg" id="0" name="Picture 10"/>
                    <pic:cNvPicPr>
                      <a:picLocks noChangeArrowheads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C87AB" w14:textId="64C75656" w:rsidP="00AA578C" w:rsidR="00AA578C" w:rsidRDefault="00AA578C">
      <w:pPr>
        <w:pStyle w:val="a3"/>
      </w:pPr>
      <w:r>
        <w:rPr>
          <w:noProof/>
        </w:rPr>
        <w:lastRenderedPageBreak/>
        <w:drawing>
          <wp:inline distB="0" distL="0" distR="0" distT="0" wp14:anchorId="1290E3B6" wp14:editId="7ABC8070">
            <wp:extent cx="6300470" cy="3543935"/>
            <wp:effectExtent b="0" l="0" r="5080" t="0"/>
            <wp:docPr descr="C:\Users\User\Downloads\chrome-capture - 2024-12-10T140932.522.png"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User\Downloads\chrome-capture - 2024-12-10T140932.522.png" id="0" name="Picture 12"/>
                    <pic:cNvPicPr>
                      <a:picLocks noChangeArrowheads="1" noChangeAspect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1DEF" w14:textId="77777777" w:rsidP="00AA578C" w:rsidR="00AA578C" w:rsidRDefault="00AA578C">
      <w:pPr>
        <w:ind w:firstLine="708"/>
        <w:rPr>
          <w:rFonts w:ascii="Times New Roman" w:cs="Times New Roman" w:hAnsi="Times New Roman"/>
          <w:sz w:val="28"/>
          <w:szCs w:val="28"/>
          <w:lang w:val="uk-UA"/>
        </w:rPr>
      </w:pPr>
    </w:p>
    <w:p w14:paraId="14F82C66" w14:textId="75A3C597" w:rsidP="00AA578C" w:rsidR="00AA578C" w:rsidRDefault="00AA578C">
      <w:pPr>
        <w:pStyle w:val="a3"/>
      </w:pPr>
      <w:r>
        <w:rPr>
          <w:noProof/>
        </w:rPr>
        <w:drawing>
          <wp:inline distB="0" distL="0" distR="0" distT="0" wp14:anchorId="57F2B435" wp14:editId="5A472002">
            <wp:extent cx="6300470" cy="2595880"/>
            <wp:effectExtent b="0" l="0" r="5080" t="0"/>
            <wp:docPr descr="C:\Users\User\Downloads\photo_2024-12-10_14-43-57.jpg"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User\Downloads\photo_2024-12-10_14-43-57.jpg" id="0" name="Picture 14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B1265" w14:textId="5AEFA6BD" w:rsidP="00AA578C" w:rsidR="00AA578C" w:rsidRDefault="00AA578C">
      <w:pPr>
        <w:pStyle w:val="a3"/>
      </w:pPr>
      <w:r>
        <w:rPr>
          <w:noProof/>
        </w:rPr>
        <w:lastRenderedPageBreak/>
        <w:drawing>
          <wp:inline distB="0" distL="0" distR="0" distT="0" wp14:anchorId="04C0B136" wp14:editId="64318607">
            <wp:extent cx="6300470" cy="2510155"/>
            <wp:effectExtent b="4445" l="0" r="5080" t="0"/>
            <wp:docPr descr="C:\Users\User\Downloads\photo_2024-12-10_14-43-59.jpg"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User\Downloads\photo_2024-12-10_14-43-59.jpg" id="0" name="Picture 16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46F9A" w14:textId="6A64B6CF" w:rsidP="00AA578C" w:rsidR="00AA578C" w:rsidRDefault="00AA578C" w:rsidRPr="00AA578C">
      <w:pPr>
        <w:ind w:firstLine="708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inline distB="0" distL="0" distR="0" distT="0" wp14:anchorId="24BD445E" wp14:editId="0C77706A">
                <wp:extent cx="304800" cy="304800"/>
                <wp:effectExtent b="0" l="0" r="0" t="0"/>
                <wp:docPr descr="Відображається &quot;photo_2024-12-10_14-43-53.jpg&quot;"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rPr>
          <w:noProof/>
          <w:lang w:eastAsia="ru-RU"/>
        </w:rPr>
        <mc:AlternateContent>
          <mc:Choice Requires="wps">
            <w:drawing>
              <wp:inline distB="0" distL="0" distR="0" distT="0" wp14:anchorId="580EC177" wp14:editId="0E7F7082">
                <wp:extent cx="304800" cy="304800"/>
                <wp:effectExtent b="0" l="0" r="0" t="0"/>
                <wp:docPr descr="Відображається &quot;photo_2024-12-10_14-43-53.jpg&quot;"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sectPr w:rsidR="00AA578C" w:rsidRPr="00AA578C" w:rsidSect="0033080A">
      <w:pgSz w:h="16838" w:w="11906"/>
      <w:pgMar w:bottom="1134" w:footer="708" w:gutter="0" w:header="708" w:left="1134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21"/>
    <w:rsid w:val="000532DD"/>
    <w:rsid w:val="00094308"/>
    <w:rsid w:val="000B676E"/>
    <w:rsid w:val="0033080A"/>
    <w:rsid w:val="00584021"/>
    <w:rsid w:val="005C5071"/>
    <w:rsid w:val="0062362A"/>
    <w:rsid w:val="008A7F4D"/>
    <w:rsid w:val="00AA578C"/>
    <w:rsid w:val="00C57A46"/>
    <w:rsid w:val="00F1589A"/>
    <w:rsid w:val="00FA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A0E3"/>
  <w15:chartTrackingRefBased/>
  <w15:docId w15:val="{05616E9A-87B4-44A4-A023-BF4AFEBB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4" Target="media/image1.jpeg" Type="http://schemas.openxmlformats.org/officeDocument/2006/relationships/imag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Кислый</dc:creator>
  <cp:keywords/>
  <dc:description/>
  <cp:lastModifiedBy>Пользователь</cp:lastModifiedBy>
  <cp:revision>2</cp:revision>
  <dcterms:created xsi:type="dcterms:W3CDTF">2025-03-24T11:27:00Z</dcterms:created>
  <dcterms:modified xsi:type="dcterms:W3CDTF">2025-03-24T11:27:00Z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198641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